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AB241">
      <w:pPr>
        <w:spacing w:before="94" w:line="224" w:lineRule="auto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附</w:t>
      </w:r>
      <w:r>
        <w:rPr>
          <w:rFonts w:ascii="黑体" w:hAnsi="黑体" w:eastAsia="黑体" w:cs="黑体"/>
          <w:spacing w:val="-59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件</w:t>
      </w:r>
      <w:r>
        <w:rPr>
          <w:rFonts w:ascii="黑体" w:hAnsi="黑体" w:eastAsia="黑体" w:cs="黑体"/>
          <w:spacing w:val="-61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2</w:t>
      </w:r>
    </w:p>
    <w:p w14:paraId="579D5197">
      <w:pPr>
        <w:pStyle w:val="3"/>
        <w:spacing w:line="419" w:lineRule="auto"/>
      </w:pPr>
    </w:p>
    <w:p w14:paraId="2260BAD6">
      <w:pPr>
        <w:spacing w:before="133" w:line="219" w:lineRule="auto"/>
        <w:ind w:left="655"/>
        <w:rPr>
          <w:rFonts w:ascii="宋体" w:hAnsi="宋体" w:eastAsia="宋体" w:cs="宋体"/>
          <w:sz w:val="41"/>
          <w:szCs w:val="41"/>
        </w:rPr>
      </w:pPr>
      <w:r>
        <w:rPr>
          <w:rFonts w:ascii="宋体" w:hAnsi="宋体" w:eastAsia="宋体" w:cs="宋体"/>
          <w:b/>
          <w:bCs/>
          <w:spacing w:val="4"/>
          <w:sz w:val="41"/>
          <w:szCs w:val="41"/>
        </w:rPr>
        <w:t>“德业双优”新闻工作者参评人员推荐表</w:t>
      </w:r>
    </w:p>
    <w:p w14:paraId="66C3EAEA">
      <w:pPr>
        <w:spacing w:before="79"/>
      </w:pPr>
    </w:p>
    <w:p w14:paraId="5F23FF34">
      <w:pPr>
        <w:spacing w:before="78"/>
      </w:pPr>
    </w:p>
    <w:tbl>
      <w:tblPr>
        <w:tblStyle w:val="8"/>
        <w:tblW w:w="8869" w:type="dxa"/>
        <w:tblInd w:w="1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4"/>
        <w:gridCol w:w="959"/>
        <w:gridCol w:w="709"/>
        <w:gridCol w:w="489"/>
        <w:gridCol w:w="949"/>
        <w:gridCol w:w="1218"/>
        <w:gridCol w:w="230"/>
        <w:gridCol w:w="739"/>
        <w:gridCol w:w="1209"/>
        <w:gridCol w:w="1153"/>
      </w:tblGrid>
      <w:tr w14:paraId="064D2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173" w:type="dxa"/>
            <w:gridSpan w:val="2"/>
            <w:vAlign w:val="top"/>
          </w:tcPr>
          <w:p w14:paraId="1B6A6A36">
            <w:pPr>
              <w:pStyle w:val="7"/>
              <w:spacing w:before="171" w:line="219" w:lineRule="auto"/>
              <w:ind w:left="285"/>
              <w:rPr>
                <w:spacing w:val="-5"/>
              </w:rPr>
            </w:pPr>
            <w:r>
              <w:rPr>
                <w:spacing w:val="-5"/>
              </w:rPr>
              <w:t>所在单位及部门</w:t>
            </w:r>
          </w:p>
        </w:tc>
        <w:tc>
          <w:tcPr>
            <w:tcW w:w="6696" w:type="dxa"/>
            <w:gridSpan w:val="8"/>
            <w:vAlign w:val="top"/>
          </w:tcPr>
          <w:p w14:paraId="071B9588">
            <w:pPr>
              <w:pStyle w:val="7"/>
              <w:spacing w:before="171" w:line="219" w:lineRule="auto"/>
              <w:ind w:left="285"/>
              <w:jc w:val="center"/>
              <w:rPr>
                <w:rFonts w:hint="default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巴彦淖尔市融媒体中心新媒体部</w:t>
            </w:r>
          </w:p>
        </w:tc>
      </w:tr>
      <w:tr w14:paraId="38884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214" w:type="dxa"/>
            <w:vAlign w:val="top"/>
          </w:tcPr>
          <w:p w14:paraId="13868AA8">
            <w:pPr>
              <w:pStyle w:val="7"/>
              <w:spacing w:before="171" w:line="219" w:lineRule="auto"/>
              <w:ind w:left="285"/>
            </w:pPr>
            <w:r>
              <w:rPr>
                <w:spacing w:val="-5"/>
              </w:rPr>
              <w:t>姓</w:t>
            </w:r>
            <w:r>
              <w:rPr>
                <w:spacing w:val="49"/>
              </w:rPr>
              <w:t xml:space="preserve"> </w:t>
            </w:r>
            <w:r>
              <w:rPr>
                <w:spacing w:val="-5"/>
              </w:rPr>
              <w:t>名</w:t>
            </w:r>
          </w:p>
        </w:tc>
        <w:tc>
          <w:tcPr>
            <w:tcW w:w="959" w:type="dxa"/>
            <w:vAlign w:val="top"/>
          </w:tcPr>
          <w:p w14:paraId="7A4D3D86">
            <w:pPr>
              <w:pStyle w:val="7"/>
              <w:spacing w:before="182" w:line="219" w:lineRule="auto"/>
              <w:ind w:firstLine="238" w:firstLineChars="100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/>
                <w:spacing w:val="-6"/>
                <w:lang w:val="en-US" w:eastAsia="zh-CN"/>
              </w:rPr>
              <w:t>田 昌</w:t>
            </w:r>
          </w:p>
        </w:tc>
        <w:tc>
          <w:tcPr>
            <w:tcW w:w="1198" w:type="dxa"/>
            <w:gridSpan w:val="2"/>
            <w:vAlign w:val="top"/>
          </w:tcPr>
          <w:p w14:paraId="6271038C">
            <w:pPr>
              <w:pStyle w:val="7"/>
              <w:spacing w:before="171" w:line="219" w:lineRule="auto"/>
              <w:ind w:left="285"/>
              <w:rPr>
                <w:spacing w:val="-5"/>
              </w:rPr>
            </w:pPr>
            <w:r>
              <w:rPr>
                <w:spacing w:val="-5"/>
              </w:rPr>
              <w:t>性 别</w:t>
            </w:r>
          </w:p>
        </w:tc>
        <w:tc>
          <w:tcPr>
            <w:tcW w:w="949" w:type="dxa"/>
            <w:vAlign w:val="top"/>
          </w:tcPr>
          <w:p w14:paraId="687CDF36">
            <w:pPr>
              <w:pStyle w:val="7"/>
              <w:spacing w:before="171" w:line="219" w:lineRule="auto"/>
              <w:ind w:left="285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男</w:t>
            </w:r>
          </w:p>
        </w:tc>
        <w:tc>
          <w:tcPr>
            <w:tcW w:w="1218" w:type="dxa"/>
            <w:vAlign w:val="top"/>
          </w:tcPr>
          <w:p w14:paraId="2FAD97C0">
            <w:pPr>
              <w:pStyle w:val="7"/>
              <w:spacing w:before="171" w:line="219" w:lineRule="auto"/>
              <w:rPr>
                <w:spacing w:val="-5"/>
              </w:rPr>
            </w:pPr>
            <w:r>
              <w:rPr>
                <w:spacing w:val="-5"/>
              </w:rPr>
              <w:t>出生年月</w:t>
            </w:r>
          </w:p>
        </w:tc>
        <w:tc>
          <w:tcPr>
            <w:tcW w:w="969" w:type="dxa"/>
            <w:gridSpan w:val="2"/>
            <w:vAlign w:val="top"/>
          </w:tcPr>
          <w:p w14:paraId="436EC5EF">
            <w:pPr>
              <w:pStyle w:val="7"/>
              <w:spacing w:before="171" w:line="219" w:lineRule="auto"/>
              <w:rPr>
                <w:rFonts w:hint="default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1984.11</w:t>
            </w:r>
          </w:p>
        </w:tc>
        <w:tc>
          <w:tcPr>
            <w:tcW w:w="1209" w:type="dxa"/>
            <w:vAlign w:val="top"/>
          </w:tcPr>
          <w:p w14:paraId="049B888B">
            <w:pPr>
              <w:pStyle w:val="7"/>
              <w:spacing w:before="171" w:line="219" w:lineRule="auto"/>
              <w:ind w:left="285"/>
              <w:rPr>
                <w:spacing w:val="-5"/>
              </w:rPr>
            </w:pPr>
            <w:r>
              <w:rPr>
                <w:spacing w:val="-5"/>
              </w:rPr>
              <w:t>民 族</w:t>
            </w:r>
          </w:p>
        </w:tc>
        <w:tc>
          <w:tcPr>
            <w:tcW w:w="1153" w:type="dxa"/>
            <w:vAlign w:val="top"/>
          </w:tcPr>
          <w:p w14:paraId="7D1F46F2">
            <w:pPr>
              <w:pStyle w:val="7"/>
              <w:spacing w:before="171" w:line="219" w:lineRule="auto"/>
              <w:ind w:left="285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汉族</w:t>
            </w:r>
          </w:p>
        </w:tc>
      </w:tr>
      <w:tr w14:paraId="72A979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214" w:type="dxa"/>
            <w:vAlign w:val="top"/>
          </w:tcPr>
          <w:p w14:paraId="719FB2DA">
            <w:pPr>
              <w:pStyle w:val="7"/>
              <w:spacing w:before="171" w:line="219" w:lineRule="auto"/>
              <w:ind w:left="285"/>
              <w:rPr>
                <w:spacing w:val="-5"/>
              </w:rPr>
            </w:pPr>
            <w:r>
              <w:rPr>
                <w:spacing w:val="-5"/>
              </w:rPr>
              <w:t>党 派</w:t>
            </w:r>
          </w:p>
        </w:tc>
        <w:tc>
          <w:tcPr>
            <w:tcW w:w="959" w:type="dxa"/>
            <w:vAlign w:val="top"/>
          </w:tcPr>
          <w:p w14:paraId="618AEE11">
            <w:pPr>
              <w:pStyle w:val="7"/>
              <w:spacing w:before="171" w:line="219" w:lineRule="auto"/>
              <w:rPr>
                <w:rFonts w:hint="default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sz w:val="24"/>
                <w:szCs w:val="24"/>
                <w:lang w:val="en-US" w:eastAsia="zh-CN"/>
              </w:rPr>
              <w:t>中共党员</w:t>
            </w:r>
          </w:p>
        </w:tc>
        <w:tc>
          <w:tcPr>
            <w:tcW w:w="1198" w:type="dxa"/>
            <w:gridSpan w:val="2"/>
            <w:vAlign w:val="top"/>
          </w:tcPr>
          <w:p w14:paraId="4D6A4D80">
            <w:pPr>
              <w:pStyle w:val="7"/>
              <w:spacing w:before="171" w:line="219" w:lineRule="auto"/>
              <w:ind w:left="285"/>
              <w:rPr>
                <w:spacing w:val="-5"/>
              </w:rPr>
            </w:pPr>
            <w:r>
              <w:rPr>
                <w:spacing w:val="-5"/>
              </w:rPr>
              <w:t>学 历</w:t>
            </w:r>
          </w:p>
        </w:tc>
        <w:tc>
          <w:tcPr>
            <w:tcW w:w="949" w:type="dxa"/>
            <w:vAlign w:val="top"/>
          </w:tcPr>
          <w:p w14:paraId="16EF6066">
            <w:pPr>
              <w:pStyle w:val="7"/>
              <w:spacing w:before="171" w:line="219" w:lineRule="auto"/>
              <w:ind w:firstLine="240" w:firstLineChars="100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本科</w:t>
            </w:r>
          </w:p>
        </w:tc>
        <w:tc>
          <w:tcPr>
            <w:tcW w:w="1218" w:type="dxa"/>
            <w:vAlign w:val="top"/>
          </w:tcPr>
          <w:p w14:paraId="58BEFEE3">
            <w:pPr>
              <w:pStyle w:val="7"/>
              <w:spacing w:before="171" w:line="219" w:lineRule="auto"/>
              <w:rPr>
                <w:spacing w:val="-5"/>
              </w:rPr>
            </w:pPr>
            <w:r>
              <w:rPr>
                <w:spacing w:val="-5"/>
              </w:rPr>
              <w:t>新闻工龄</w:t>
            </w:r>
          </w:p>
        </w:tc>
        <w:tc>
          <w:tcPr>
            <w:tcW w:w="969" w:type="dxa"/>
            <w:gridSpan w:val="2"/>
            <w:vAlign w:val="top"/>
          </w:tcPr>
          <w:p w14:paraId="40D6E185">
            <w:pPr>
              <w:pStyle w:val="7"/>
              <w:spacing w:before="171" w:line="219" w:lineRule="auto"/>
              <w:ind w:left="285"/>
              <w:rPr>
                <w:rFonts w:hint="default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16年</w:t>
            </w:r>
          </w:p>
        </w:tc>
        <w:tc>
          <w:tcPr>
            <w:tcW w:w="1209" w:type="dxa"/>
            <w:vAlign w:val="top"/>
          </w:tcPr>
          <w:p w14:paraId="4AEDEB56">
            <w:pPr>
              <w:pStyle w:val="7"/>
              <w:spacing w:before="171" w:line="219" w:lineRule="auto"/>
              <w:ind w:left="285"/>
              <w:rPr>
                <w:spacing w:val="-5"/>
              </w:rPr>
            </w:pPr>
            <w:r>
              <w:rPr>
                <w:spacing w:val="-5"/>
              </w:rPr>
              <w:t>手  机</w:t>
            </w:r>
          </w:p>
        </w:tc>
        <w:tc>
          <w:tcPr>
            <w:tcW w:w="1153" w:type="dxa"/>
            <w:vAlign w:val="top"/>
          </w:tcPr>
          <w:p w14:paraId="75A7094F">
            <w:pPr>
              <w:pStyle w:val="7"/>
              <w:spacing w:before="171" w:line="219" w:lineRule="auto"/>
              <w:rPr>
                <w:rFonts w:hint="default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sz w:val="21"/>
                <w:szCs w:val="21"/>
                <w:lang w:val="en-US" w:eastAsia="zh-CN"/>
              </w:rPr>
              <w:t>15049835661</w:t>
            </w:r>
          </w:p>
        </w:tc>
      </w:tr>
      <w:tr w14:paraId="1F3954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214" w:type="dxa"/>
            <w:vAlign w:val="top"/>
          </w:tcPr>
          <w:p w14:paraId="574DDAFB">
            <w:pPr>
              <w:pStyle w:val="7"/>
              <w:spacing w:before="183" w:line="219" w:lineRule="auto"/>
              <w:ind w:left="285"/>
            </w:pPr>
            <w:r>
              <w:rPr>
                <w:spacing w:val="-6"/>
              </w:rPr>
              <w:t>职</w:t>
            </w:r>
            <w:r>
              <w:rPr>
                <w:spacing w:val="12"/>
              </w:rPr>
              <w:t xml:space="preserve"> </w:t>
            </w:r>
            <w:r>
              <w:rPr>
                <w:spacing w:val="-6"/>
              </w:rPr>
              <w:t>务</w:t>
            </w:r>
          </w:p>
        </w:tc>
        <w:tc>
          <w:tcPr>
            <w:tcW w:w="3106" w:type="dxa"/>
            <w:gridSpan w:val="4"/>
            <w:vAlign w:val="top"/>
          </w:tcPr>
          <w:p w14:paraId="517D1396">
            <w:pPr>
              <w:pStyle w:val="7"/>
              <w:spacing w:before="171" w:line="219" w:lineRule="auto"/>
              <w:ind w:left="285"/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新媒体部主任</w:t>
            </w:r>
          </w:p>
        </w:tc>
        <w:tc>
          <w:tcPr>
            <w:tcW w:w="1218" w:type="dxa"/>
            <w:vAlign w:val="top"/>
          </w:tcPr>
          <w:p w14:paraId="31C904F3">
            <w:pPr>
              <w:pStyle w:val="7"/>
              <w:spacing w:before="171" w:line="219" w:lineRule="auto"/>
              <w:ind w:left="285"/>
              <w:rPr>
                <w:spacing w:val="-5"/>
              </w:rPr>
            </w:pPr>
            <w:r>
              <w:rPr>
                <w:spacing w:val="-5"/>
              </w:rPr>
              <w:t>职 称</w:t>
            </w:r>
          </w:p>
        </w:tc>
        <w:tc>
          <w:tcPr>
            <w:tcW w:w="3331" w:type="dxa"/>
            <w:gridSpan w:val="4"/>
            <w:vAlign w:val="top"/>
          </w:tcPr>
          <w:p w14:paraId="366FBCAE">
            <w:pPr>
              <w:pStyle w:val="7"/>
              <w:spacing w:before="171" w:line="219" w:lineRule="auto"/>
              <w:ind w:left="285"/>
              <w:jc w:val="center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记者</w:t>
            </w:r>
          </w:p>
        </w:tc>
      </w:tr>
      <w:tr w14:paraId="026CB6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14" w:type="dxa"/>
            <w:vAlign w:val="top"/>
          </w:tcPr>
          <w:p w14:paraId="0C2DE18A">
            <w:pPr>
              <w:pStyle w:val="7"/>
              <w:spacing w:before="196" w:line="229" w:lineRule="auto"/>
              <w:ind w:left="285"/>
            </w:pPr>
            <w:r>
              <w:rPr>
                <w:spacing w:val="-5"/>
              </w:rPr>
              <w:t>地</w:t>
            </w:r>
            <w:r>
              <w:rPr>
                <w:spacing w:val="10"/>
              </w:rPr>
              <w:t xml:space="preserve"> </w:t>
            </w:r>
            <w:r>
              <w:rPr>
                <w:spacing w:val="-5"/>
              </w:rPr>
              <w:t>址</w:t>
            </w:r>
          </w:p>
        </w:tc>
        <w:tc>
          <w:tcPr>
            <w:tcW w:w="5293" w:type="dxa"/>
            <w:gridSpan w:val="7"/>
            <w:vAlign w:val="top"/>
          </w:tcPr>
          <w:p w14:paraId="58973F5D">
            <w:pPr>
              <w:rPr>
                <w:rFonts w:hint="eastAsia" w:ascii="宋体" w:hAnsi="宋体" w:eastAsia="宋体" w:cs="宋体"/>
                <w:snapToGrid w:val="0"/>
                <w:color w:val="000000"/>
                <w:spacing w:val="-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5"/>
                <w:kern w:val="0"/>
                <w:sz w:val="24"/>
                <w:szCs w:val="24"/>
                <w:lang w:val="en-US" w:eastAsia="zh-CN" w:bidi="ar-SA"/>
              </w:rPr>
              <w:t>内蒙古巴彦淖尔市临河区利民西街与乌兰布和路</w:t>
            </w:r>
          </w:p>
          <w:p w14:paraId="66E1887C">
            <w:pPr>
              <w:rPr>
                <w:rFonts w:ascii="Arial"/>
                <w:sz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5"/>
                <w:kern w:val="0"/>
                <w:sz w:val="24"/>
                <w:szCs w:val="24"/>
                <w:lang w:val="en-US" w:eastAsia="zh-CN" w:bidi="ar-SA"/>
              </w:rPr>
              <w:t xml:space="preserve">交汇处广电传媒大楼0505室 </w:t>
            </w:r>
          </w:p>
        </w:tc>
        <w:tc>
          <w:tcPr>
            <w:tcW w:w="1209" w:type="dxa"/>
            <w:vAlign w:val="top"/>
          </w:tcPr>
          <w:p w14:paraId="0601D21D">
            <w:pPr>
              <w:pStyle w:val="7"/>
              <w:spacing w:before="171" w:line="219" w:lineRule="auto"/>
              <w:ind w:firstLine="240" w:firstLineChars="100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邮 编</w:t>
            </w:r>
          </w:p>
        </w:tc>
        <w:tc>
          <w:tcPr>
            <w:tcW w:w="1153" w:type="dxa"/>
            <w:vAlign w:val="top"/>
          </w:tcPr>
          <w:p w14:paraId="188E8B4D">
            <w:pPr>
              <w:pStyle w:val="7"/>
              <w:spacing w:before="171" w:line="219" w:lineRule="auto"/>
              <w:ind w:firstLine="240" w:firstLineChars="100"/>
              <w:rPr>
                <w:rFonts w:hint="default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015000</w:t>
            </w:r>
          </w:p>
        </w:tc>
      </w:tr>
      <w:tr w14:paraId="65C87D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214" w:type="dxa"/>
            <w:vAlign w:val="top"/>
          </w:tcPr>
          <w:p w14:paraId="1CF14235">
            <w:pPr>
              <w:pStyle w:val="7"/>
              <w:spacing w:before="171" w:line="219" w:lineRule="auto"/>
              <w:rPr>
                <w:spacing w:val="-5"/>
              </w:rPr>
            </w:pPr>
            <w:r>
              <w:rPr>
                <w:spacing w:val="-5"/>
              </w:rPr>
              <w:t>公示时间</w:t>
            </w:r>
          </w:p>
        </w:tc>
        <w:tc>
          <w:tcPr>
            <w:tcW w:w="3106" w:type="dxa"/>
            <w:gridSpan w:val="4"/>
            <w:vAlign w:val="top"/>
          </w:tcPr>
          <w:p w14:paraId="00D99D58">
            <w:pPr>
              <w:pStyle w:val="7"/>
              <w:spacing w:before="171" w:line="219" w:lineRule="auto"/>
              <w:rPr>
                <w:rFonts w:hint="default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2025年11月12日至11月18日</w:t>
            </w:r>
          </w:p>
        </w:tc>
        <w:tc>
          <w:tcPr>
            <w:tcW w:w="1218" w:type="dxa"/>
            <w:vAlign w:val="top"/>
          </w:tcPr>
          <w:p w14:paraId="19FCE79A">
            <w:pPr>
              <w:pStyle w:val="7"/>
              <w:spacing w:before="171" w:line="219" w:lineRule="auto"/>
              <w:rPr>
                <w:spacing w:val="-5"/>
              </w:rPr>
            </w:pPr>
            <w:r>
              <w:rPr>
                <w:spacing w:val="-5"/>
              </w:rPr>
              <w:t>公示媒体</w:t>
            </w:r>
          </w:p>
        </w:tc>
        <w:tc>
          <w:tcPr>
            <w:tcW w:w="3331" w:type="dxa"/>
            <w:gridSpan w:val="4"/>
            <w:vAlign w:val="top"/>
          </w:tcPr>
          <w:p w14:paraId="556CDDA2">
            <w:pPr>
              <w:pStyle w:val="7"/>
              <w:spacing w:before="171" w:line="219" w:lineRule="auto"/>
              <w:ind w:left="285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河套融媒客户端</w:t>
            </w:r>
          </w:p>
        </w:tc>
      </w:tr>
      <w:tr w14:paraId="23DA6D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14" w:type="dxa"/>
            <w:vAlign w:val="top"/>
          </w:tcPr>
          <w:p w14:paraId="7ABEDF29">
            <w:pPr>
              <w:pStyle w:val="7"/>
              <w:spacing w:before="183" w:line="219" w:lineRule="auto"/>
              <w:ind w:left="94"/>
            </w:pPr>
            <w:r>
              <w:rPr>
                <w:spacing w:val="5"/>
              </w:rPr>
              <w:t>推荐类别</w:t>
            </w:r>
          </w:p>
        </w:tc>
        <w:tc>
          <w:tcPr>
            <w:tcW w:w="7655" w:type="dxa"/>
            <w:gridSpan w:val="9"/>
            <w:vAlign w:val="top"/>
          </w:tcPr>
          <w:p w14:paraId="4BA845F8">
            <w:pPr>
              <w:pStyle w:val="7"/>
              <w:spacing w:before="183" w:line="219" w:lineRule="auto"/>
              <w:ind w:left="70"/>
            </w:pPr>
            <w:r>
              <w:rPr>
                <w:spacing w:val="1"/>
              </w:rPr>
              <w:t>文章高手口 节目大家□外宣能人口 全媒尖兵</w:t>
            </w:r>
            <w:r>
              <w:rPr>
                <w:rFonts w:hint="eastAsia"/>
                <w:spacing w:val="1"/>
                <w:lang w:eastAsia="zh-CN"/>
              </w:rPr>
              <w:t>☑</w:t>
            </w:r>
            <w:r>
              <w:rPr>
                <w:spacing w:val="1"/>
              </w:rPr>
              <w:t>综合业务□</w:t>
            </w:r>
          </w:p>
        </w:tc>
      </w:tr>
      <w:tr w14:paraId="33251F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14" w:type="dxa"/>
            <w:vAlign w:val="top"/>
          </w:tcPr>
          <w:p w14:paraId="6A057809">
            <w:pPr>
              <w:pStyle w:val="7"/>
              <w:spacing w:before="185" w:line="219" w:lineRule="auto"/>
              <w:ind w:left="94"/>
            </w:pPr>
            <w:r>
              <w:rPr>
                <w:spacing w:val="2"/>
              </w:rPr>
              <w:t>获奖情况</w:t>
            </w:r>
          </w:p>
        </w:tc>
        <w:tc>
          <w:tcPr>
            <w:tcW w:w="7655" w:type="dxa"/>
            <w:gridSpan w:val="9"/>
            <w:vAlign w:val="top"/>
          </w:tcPr>
          <w:p w14:paraId="0FA1BB38">
            <w:pPr>
              <w:rPr>
                <w:rFonts w:hint="default" w:ascii="Arial" w:eastAsia="仿宋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5"/>
                <w:kern w:val="0"/>
                <w:sz w:val="24"/>
                <w:szCs w:val="24"/>
                <w:lang w:val="en-US" w:eastAsia="zh-CN" w:bidi="ar-SA"/>
              </w:rPr>
              <w:t>内蒙古自治区“新春走基层”活动增强“四力”先进个人；内蒙古自治区践行“四力”优秀新闻工作者；内蒙古新闻奖二等奖2次，三等奖6次；中国少数民族地区报业新闻奖一等奖4次；2025年“王选新闻科学技术奖”项目奖三等奖</w:t>
            </w:r>
          </w:p>
        </w:tc>
      </w:tr>
      <w:tr w14:paraId="78E5FF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2173" w:type="dxa"/>
            <w:gridSpan w:val="2"/>
            <w:vAlign w:val="top"/>
          </w:tcPr>
          <w:p w14:paraId="65833C80">
            <w:pPr>
              <w:pStyle w:val="7"/>
              <w:spacing w:before="6" w:line="221" w:lineRule="auto"/>
              <w:ind w:left="10"/>
            </w:pPr>
            <w:r>
              <w:rPr>
                <w:spacing w:val="1"/>
              </w:rPr>
              <w:t>主要参与</w:t>
            </w:r>
            <w:r>
              <w:rPr>
                <w:rFonts w:hint="eastAsia"/>
                <w:spacing w:val="1"/>
                <w:lang w:eastAsia="zh-CN"/>
              </w:rPr>
              <w:t>媒体账号</w:t>
            </w:r>
            <w:r>
              <w:rPr>
                <w:spacing w:val="4"/>
              </w:rPr>
              <w:t>或个人账</w:t>
            </w:r>
            <w:r>
              <w:rPr>
                <w:rFonts w:hint="eastAsia"/>
                <w:spacing w:val="4"/>
                <w:lang w:eastAsia="zh-CN"/>
              </w:rPr>
              <w:t>号名称及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粉丝量</w:t>
            </w:r>
          </w:p>
        </w:tc>
        <w:tc>
          <w:tcPr>
            <w:tcW w:w="6696" w:type="dxa"/>
            <w:gridSpan w:val="8"/>
            <w:vAlign w:val="top"/>
          </w:tcPr>
          <w:p w14:paraId="6500ECC0"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负责运营掌上巴彦淖尔微信公众号、抖音、快手、视频号、头条号、微博；河套融媒客户端、微信公众号、抖音、快手、视频号及巴彦淖尔新闻网等。总粉丝量约1000万。</w:t>
            </w:r>
          </w:p>
        </w:tc>
      </w:tr>
      <w:tr w14:paraId="7D389D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8" w:hRule="atLeast"/>
        </w:trPr>
        <w:tc>
          <w:tcPr>
            <w:tcW w:w="8869" w:type="dxa"/>
            <w:gridSpan w:val="10"/>
            <w:vAlign w:val="top"/>
          </w:tcPr>
          <w:p w14:paraId="77697674">
            <w:pPr>
              <w:pStyle w:val="7"/>
              <w:spacing w:before="104" w:line="219" w:lineRule="auto"/>
              <w:ind w:left="10"/>
            </w:pPr>
            <w:r>
              <w:rPr>
                <w:spacing w:val="2"/>
              </w:rPr>
              <w:t>被推荐人</w:t>
            </w:r>
            <w:r>
              <w:rPr>
                <w:spacing w:val="-1"/>
              </w:rPr>
              <w:t>事迹简介：</w:t>
            </w:r>
          </w:p>
          <w:p w14:paraId="57AEBE74">
            <w:pPr>
              <w:spacing w:line="444" w:lineRule="auto"/>
              <w:rPr>
                <w:rFonts w:ascii="Arial"/>
                <w:sz w:val="21"/>
              </w:rPr>
            </w:pPr>
          </w:p>
          <w:p w14:paraId="7E7F3863">
            <w:pPr>
              <w:pStyle w:val="7"/>
              <w:spacing w:before="171" w:line="219" w:lineRule="auto"/>
              <w:ind w:left="285"/>
              <w:jc w:val="center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另附</w:t>
            </w:r>
          </w:p>
          <w:p w14:paraId="1C2ECFD5">
            <w:pPr>
              <w:pStyle w:val="7"/>
              <w:spacing w:before="81" w:line="219" w:lineRule="auto"/>
            </w:pPr>
          </w:p>
        </w:tc>
      </w:tr>
      <w:tr w14:paraId="46E79A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2" w:hRule="atLeast"/>
        </w:trPr>
        <w:tc>
          <w:tcPr>
            <w:tcW w:w="2882" w:type="dxa"/>
            <w:gridSpan w:val="3"/>
            <w:vAlign w:val="top"/>
          </w:tcPr>
          <w:p w14:paraId="4F55DAC6">
            <w:pPr>
              <w:pStyle w:val="7"/>
              <w:spacing w:before="128" w:line="219" w:lineRule="auto"/>
              <w:ind w:left="104"/>
            </w:pPr>
            <w:r>
              <w:rPr>
                <w:spacing w:val="2"/>
              </w:rPr>
              <w:t>所在单位意见</w:t>
            </w:r>
          </w:p>
          <w:p w14:paraId="0DAB05B4">
            <w:pPr>
              <w:spacing w:line="250" w:lineRule="auto"/>
              <w:rPr>
                <w:rFonts w:ascii="Arial"/>
                <w:sz w:val="21"/>
              </w:rPr>
            </w:pPr>
          </w:p>
          <w:p w14:paraId="72DFAB8B">
            <w:pPr>
              <w:spacing w:line="250" w:lineRule="auto"/>
              <w:rPr>
                <w:rFonts w:ascii="Arial"/>
                <w:sz w:val="21"/>
              </w:rPr>
            </w:pPr>
          </w:p>
          <w:p w14:paraId="21D3F2DD">
            <w:pPr>
              <w:spacing w:line="250" w:lineRule="auto"/>
              <w:rPr>
                <w:rFonts w:ascii="Arial"/>
                <w:sz w:val="21"/>
              </w:rPr>
            </w:pPr>
          </w:p>
          <w:p w14:paraId="7F573376">
            <w:pPr>
              <w:spacing w:line="250" w:lineRule="auto"/>
              <w:rPr>
                <w:rFonts w:ascii="Arial"/>
                <w:sz w:val="21"/>
              </w:rPr>
            </w:pPr>
          </w:p>
          <w:p w14:paraId="12CF5ABD">
            <w:pPr>
              <w:spacing w:line="250" w:lineRule="auto"/>
              <w:rPr>
                <w:rFonts w:ascii="Arial"/>
                <w:sz w:val="21"/>
              </w:rPr>
            </w:pPr>
          </w:p>
          <w:p w14:paraId="199F5888">
            <w:pPr>
              <w:spacing w:line="251" w:lineRule="auto"/>
              <w:rPr>
                <w:rFonts w:ascii="Arial"/>
                <w:sz w:val="21"/>
              </w:rPr>
            </w:pPr>
          </w:p>
          <w:p w14:paraId="5A9A3006">
            <w:pPr>
              <w:pStyle w:val="7"/>
              <w:spacing w:before="81" w:line="219" w:lineRule="auto"/>
              <w:ind w:left="1404"/>
            </w:pPr>
            <w:r>
              <w:rPr>
                <w:spacing w:val="-6"/>
              </w:rPr>
              <w:t>(盖</w:t>
            </w:r>
            <w:r>
              <w:rPr>
                <w:spacing w:val="72"/>
              </w:rPr>
              <w:t xml:space="preserve"> </w:t>
            </w:r>
            <w:r>
              <w:rPr>
                <w:spacing w:val="-6"/>
              </w:rPr>
              <w:t>章)</w:t>
            </w:r>
          </w:p>
          <w:p w14:paraId="38DCD51B">
            <w:pPr>
              <w:pStyle w:val="7"/>
              <w:spacing w:before="235" w:line="219" w:lineRule="auto"/>
              <w:ind w:left="1024"/>
            </w:pPr>
            <w:r>
              <w:t>2025年</w:t>
            </w:r>
            <w:r>
              <w:rPr>
                <w:spacing w:val="30"/>
              </w:rPr>
              <w:t xml:space="preserve"> </w:t>
            </w:r>
            <w:r>
              <w:t>月</w:t>
            </w:r>
            <w:r>
              <w:rPr>
                <w:spacing w:val="67"/>
              </w:rPr>
              <w:t xml:space="preserve"> </w:t>
            </w:r>
            <w:r>
              <w:t>日</w:t>
            </w:r>
          </w:p>
        </w:tc>
        <w:tc>
          <w:tcPr>
            <w:tcW w:w="2886" w:type="dxa"/>
            <w:gridSpan w:val="4"/>
            <w:vAlign w:val="top"/>
          </w:tcPr>
          <w:p w14:paraId="4F5D7CB7">
            <w:pPr>
              <w:pStyle w:val="7"/>
              <w:spacing w:before="86" w:line="219" w:lineRule="auto"/>
              <w:ind w:left="83"/>
            </w:pPr>
            <w:r>
              <w:rPr>
                <w:spacing w:val="2"/>
              </w:rPr>
              <w:t>推荐单位意见</w:t>
            </w:r>
          </w:p>
          <w:p w14:paraId="77AEF096">
            <w:pPr>
              <w:spacing w:line="257" w:lineRule="auto"/>
              <w:rPr>
                <w:rFonts w:ascii="Arial"/>
                <w:sz w:val="21"/>
              </w:rPr>
            </w:pPr>
          </w:p>
          <w:p w14:paraId="1305542E">
            <w:pPr>
              <w:spacing w:line="257" w:lineRule="auto"/>
              <w:rPr>
                <w:rFonts w:ascii="Arial"/>
                <w:sz w:val="21"/>
              </w:rPr>
            </w:pPr>
          </w:p>
          <w:p w14:paraId="4B201ABA">
            <w:pPr>
              <w:spacing w:line="257" w:lineRule="auto"/>
              <w:rPr>
                <w:rFonts w:ascii="Arial"/>
                <w:sz w:val="21"/>
              </w:rPr>
            </w:pPr>
          </w:p>
          <w:p w14:paraId="5899C051">
            <w:pPr>
              <w:spacing w:line="257" w:lineRule="auto"/>
              <w:rPr>
                <w:rFonts w:ascii="Arial"/>
                <w:sz w:val="21"/>
              </w:rPr>
            </w:pPr>
          </w:p>
          <w:p w14:paraId="21DC3967">
            <w:pPr>
              <w:spacing w:line="257" w:lineRule="auto"/>
              <w:rPr>
                <w:rFonts w:ascii="Arial"/>
                <w:sz w:val="21"/>
              </w:rPr>
            </w:pPr>
          </w:p>
          <w:p w14:paraId="2A1804F5">
            <w:pPr>
              <w:spacing w:line="257" w:lineRule="auto"/>
              <w:rPr>
                <w:rFonts w:ascii="Arial"/>
                <w:sz w:val="21"/>
              </w:rPr>
            </w:pPr>
          </w:p>
          <w:p w14:paraId="386BBF4E">
            <w:pPr>
              <w:pStyle w:val="7"/>
              <w:spacing w:before="82" w:line="219" w:lineRule="auto"/>
              <w:ind w:left="1392"/>
            </w:pPr>
            <w:r>
              <w:rPr>
                <w:spacing w:val="-6"/>
              </w:rPr>
              <w:t>(盖</w:t>
            </w:r>
            <w:r>
              <w:rPr>
                <w:spacing w:val="72"/>
              </w:rPr>
              <w:t xml:space="preserve"> </w:t>
            </w:r>
            <w:r>
              <w:rPr>
                <w:spacing w:val="-6"/>
              </w:rPr>
              <w:t>章)</w:t>
            </w:r>
          </w:p>
          <w:p w14:paraId="2985A79C">
            <w:pPr>
              <w:pStyle w:val="7"/>
              <w:spacing w:before="225" w:line="219" w:lineRule="auto"/>
              <w:ind w:left="1012"/>
            </w:pPr>
            <w:r>
              <w:t>2025年</w:t>
            </w:r>
            <w:r>
              <w:rPr>
                <w:spacing w:val="30"/>
              </w:rPr>
              <w:t xml:space="preserve"> </w:t>
            </w:r>
            <w:r>
              <w:t>月</w:t>
            </w:r>
            <w:r>
              <w:rPr>
                <w:spacing w:val="67"/>
              </w:rPr>
              <w:t xml:space="preserve"> </w:t>
            </w:r>
            <w:r>
              <w:t>日</w:t>
            </w:r>
          </w:p>
        </w:tc>
        <w:tc>
          <w:tcPr>
            <w:tcW w:w="3101" w:type="dxa"/>
            <w:gridSpan w:val="3"/>
            <w:vAlign w:val="top"/>
          </w:tcPr>
          <w:p w14:paraId="14C6DC8C">
            <w:pPr>
              <w:pStyle w:val="7"/>
              <w:spacing w:before="108" w:line="213" w:lineRule="auto"/>
              <w:ind w:left="115" w:right="240" w:hanging="29"/>
            </w:pPr>
            <w:r>
              <w:rPr>
                <w:spacing w:val="1"/>
              </w:rPr>
              <w:t xml:space="preserve">盟市委宣传部或上级主管 </w:t>
            </w:r>
            <w:r>
              <w:rPr>
                <w:spacing w:val="3"/>
              </w:rPr>
              <w:t>单位意见</w:t>
            </w:r>
          </w:p>
          <w:p w14:paraId="1AC8063C">
            <w:pPr>
              <w:spacing w:line="250" w:lineRule="auto"/>
              <w:rPr>
                <w:rFonts w:ascii="Arial"/>
                <w:sz w:val="21"/>
              </w:rPr>
            </w:pPr>
          </w:p>
          <w:p w14:paraId="7F4B90CC">
            <w:pPr>
              <w:spacing w:line="250" w:lineRule="auto"/>
              <w:rPr>
                <w:rFonts w:ascii="Arial"/>
                <w:sz w:val="21"/>
              </w:rPr>
            </w:pPr>
          </w:p>
          <w:p w14:paraId="06997038">
            <w:pPr>
              <w:spacing w:line="250" w:lineRule="auto"/>
              <w:rPr>
                <w:rFonts w:ascii="Arial"/>
                <w:sz w:val="21"/>
              </w:rPr>
            </w:pPr>
          </w:p>
          <w:p w14:paraId="7BE4EC97">
            <w:pPr>
              <w:spacing w:line="251" w:lineRule="auto"/>
              <w:rPr>
                <w:rFonts w:ascii="Arial"/>
                <w:sz w:val="21"/>
              </w:rPr>
            </w:pPr>
          </w:p>
          <w:p w14:paraId="51C1998C">
            <w:pPr>
              <w:spacing w:line="251" w:lineRule="auto"/>
              <w:rPr>
                <w:rFonts w:ascii="Arial"/>
                <w:sz w:val="21"/>
              </w:rPr>
            </w:pPr>
          </w:p>
          <w:p w14:paraId="76EE2D0B">
            <w:pPr>
              <w:pStyle w:val="7"/>
              <w:spacing w:before="81" w:line="219" w:lineRule="auto"/>
              <w:ind w:left="1696"/>
            </w:pPr>
            <w:r>
              <w:rPr>
                <w:spacing w:val="-6"/>
              </w:rPr>
              <w:t>(盖</w:t>
            </w:r>
            <w:r>
              <w:rPr>
                <w:spacing w:val="72"/>
              </w:rPr>
              <w:t xml:space="preserve"> </w:t>
            </w:r>
            <w:r>
              <w:rPr>
                <w:spacing w:val="-6"/>
              </w:rPr>
              <w:t>章)</w:t>
            </w:r>
          </w:p>
          <w:p w14:paraId="0AB625D0">
            <w:pPr>
              <w:pStyle w:val="7"/>
              <w:spacing w:before="215" w:line="219" w:lineRule="auto"/>
              <w:ind w:left="1067"/>
            </w:pPr>
            <w:r>
              <w:t>2025年</w:t>
            </w:r>
            <w:r>
              <w:rPr>
                <w:spacing w:val="30"/>
              </w:rPr>
              <w:t xml:space="preserve"> </w:t>
            </w:r>
            <w:r>
              <w:t>月</w:t>
            </w:r>
            <w:r>
              <w:rPr>
                <w:spacing w:val="67"/>
              </w:rPr>
              <w:t xml:space="preserve"> </w:t>
            </w:r>
            <w:r>
              <w:t>日</w:t>
            </w:r>
          </w:p>
        </w:tc>
      </w:tr>
    </w:tbl>
    <w:p w14:paraId="323ED7D0">
      <w:pPr>
        <w:spacing w:line="215" w:lineRule="exact"/>
        <w:rPr>
          <w:sz w:val="18"/>
          <w:szCs w:val="18"/>
        </w:rPr>
        <w:sectPr>
          <w:footerReference r:id="rId5" w:type="default"/>
          <w:pgSz w:w="11900" w:h="16820"/>
          <w:pgMar w:top="1429" w:right="1075" w:bottom="1509" w:left="1785" w:header="0" w:footer="1132" w:gutter="0"/>
          <w:cols w:space="720" w:num="1"/>
        </w:sectPr>
      </w:pPr>
    </w:p>
    <w:p w14:paraId="18FB96D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CDE1CC">
    <w:pPr>
      <w:spacing w:line="233" w:lineRule="auto"/>
      <w:ind w:left="7814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8"/>
        <w:sz w:val="29"/>
        <w:szCs w:val="29"/>
      </w:rPr>
      <w:t>—</w:t>
    </w:r>
    <w:r>
      <w:rPr>
        <w:rFonts w:ascii="宋体" w:hAnsi="宋体" w:eastAsia="宋体" w:cs="宋体"/>
        <w:spacing w:val="75"/>
        <w:sz w:val="29"/>
        <w:szCs w:val="29"/>
      </w:rPr>
      <w:t xml:space="preserve"> </w:t>
    </w:r>
    <w:r>
      <w:rPr>
        <w:rFonts w:ascii="宋体" w:hAnsi="宋体" w:eastAsia="宋体" w:cs="宋体"/>
        <w:spacing w:val="-8"/>
        <w:sz w:val="29"/>
        <w:szCs w:val="29"/>
      </w:rPr>
      <w:t>9</w:t>
    </w:r>
    <w:r>
      <w:rPr>
        <w:rFonts w:ascii="宋体" w:hAnsi="宋体" w:eastAsia="宋体" w:cs="宋体"/>
        <w:spacing w:val="73"/>
        <w:sz w:val="29"/>
        <w:szCs w:val="29"/>
      </w:rPr>
      <w:t xml:space="preserve"> </w:t>
    </w:r>
    <w:r>
      <w:rPr>
        <w:rFonts w:ascii="宋体" w:hAnsi="宋体" w:eastAsia="宋体" w:cs="宋体"/>
        <w:spacing w:val="-8"/>
        <w:sz w:val="29"/>
        <w:szCs w:val="29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72EC0"/>
    <w:rsid w:val="49926B96"/>
    <w:rsid w:val="4E77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442</Words>
  <Characters>489</Characters>
  <Lines>0</Lines>
  <Paragraphs>0</Paragraphs>
  <TotalTime>19</TotalTime>
  <ScaleCrop>false</ScaleCrop>
  <LinksUpToDate>false</LinksUpToDate>
  <CharactersWithSpaces>517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2025-11-19T01:16:00Z</dcterms:created>
  <dc:creator>Mona_WX</dc:creator>
  <cp:lastModifiedBy>Mona_WX</cp:lastModifiedBy>
  <dcterms:modified xsi:type="dcterms:W3CDTF">2025-11-19T02:16:59Z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B03EEFCDA4CB4C88B82CEB4F75D1DDF6_11</vt:lpwstr>
  </property>
  <property fmtid="{D5CDD505-2E9C-101B-9397-08002B2CF9AE}" pid="4" name="KSOTemplateDocerSaveRecord">
    <vt:lpwstr>eyJoZGlkIjoiZTJmYWJkYTM5YjA3MGE2ODY1N2QzOGQyMmI0ODM5MmIiLCJ1c2VySWQiOiIyNzkxNTIzNzUifQ==</vt:lpwstr>
  </property>
</Properties>
</file>